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0204"/>
      </w:tblGrid>
      <w:tr w:rsidR="000B00B3">
        <w:trPr>
          <w:trHeight w:val="50"/>
        </w:trPr>
        <w:tc>
          <w:tcPr>
            <w:tcW w:w="10204" w:type="dxa"/>
          </w:tcPr>
          <w:p w:rsidR="000B00B3" w:rsidRDefault="000B00B3">
            <w:pPr>
              <w:pStyle w:val="EmptyCellLayoutStyle"/>
            </w:pPr>
          </w:p>
        </w:tc>
      </w:tr>
      <w:tr w:rsidR="000B00B3">
        <w:tc>
          <w:tcPr>
            <w:tcW w:w="10204" w:type="dxa"/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93"/>
              <w:gridCol w:w="4751"/>
              <w:gridCol w:w="2293"/>
              <w:gridCol w:w="2351"/>
            </w:tblGrid>
            <w:tr w:rsidR="000B00B3">
              <w:trPr>
                <w:trHeight w:val="541"/>
              </w:trPr>
              <w:tc>
                <w:tcPr>
                  <w:tcW w:w="79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Nr. crt</w:t>
                  </w:r>
                </w:p>
              </w:tc>
              <w:tc>
                <w:tcPr>
                  <w:tcW w:w="4759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Nume şi prenume (iniţială) / COD</w:t>
                  </w:r>
                </w:p>
              </w:tc>
              <w:tc>
                <w:tcPr>
                  <w:tcW w:w="2295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Institutuţie înscriere</w:t>
                  </w:r>
                </w:p>
              </w:tc>
              <w:tc>
                <w:tcPr>
                  <w:tcW w:w="235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Rezultat verificare dosar</w:t>
                  </w:r>
                </w:p>
              </w:tc>
            </w:tr>
            <w:tr w:rsidR="000B00B3">
              <w:tc>
                <w:tcPr>
                  <w:tcW w:w="79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59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B00B3" w:rsidRDefault="000B00B3">
                  <w:r>
                    <w:rPr>
                      <w:rFonts w:ascii="Arial" w:hAnsi="Arial" w:cs="Arial"/>
                      <w:color w:val="000000"/>
                    </w:rPr>
                    <w:t xml:space="preserve">Cod: B138 </w:t>
                  </w:r>
                </w:p>
              </w:tc>
              <w:tc>
                <w:tcPr>
                  <w:tcW w:w="2295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4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00B3" w:rsidRDefault="000B00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</w:tbl>
          <w:p w:rsidR="000B00B3" w:rsidRDefault="000B00B3"/>
        </w:tc>
      </w:tr>
    </w:tbl>
    <w:p w:rsidR="000B00B3" w:rsidRDefault="000B00B3"/>
    <w:sectPr w:rsidR="000B00B3" w:rsidSect="00B3341D">
      <w:headerReference w:type="default" r:id="rId7"/>
      <w:footerReference w:type="default" r:id="rId8"/>
      <w:pgSz w:w="11905" w:h="16837"/>
      <w:pgMar w:top="566" w:right="566" w:bottom="566" w:left="85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B3" w:rsidRDefault="000B00B3" w:rsidP="00B3341D">
      <w:r>
        <w:separator/>
      </w:r>
    </w:p>
  </w:endnote>
  <w:endnote w:type="continuationSeparator" w:id="0">
    <w:p w:rsidR="000B00B3" w:rsidRDefault="000B00B3" w:rsidP="00B3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4234"/>
      <w:gridCol w:w="3145"/>
      <w:gridCol w:w="2824"/>
    </w:tblGrid>
    <w:tr w:rsidR="000B00B3">
      <w:tc>
        <w:tcPr>
          <w:tcW w:w="4234" w:type="dxa"/>
        </w:tcPr>
        <w:p w:rsidR="000B00B3" w:rsidRDefault="000B00B3">
          <w:pPr>
            <w:pStyle w:val="EmptyCellLayoutStyle"/>
          </w:pPr>
        </w:p>
      </w:tc>
      <w:tc>
        <w:tcPr>
          <w:tcW w:w="3145" w:type="dxa"/>
        </w:tcPr>
        <w:p w:rsidR="000B00B3" w:rsidRDefault="000B00B3">
          <w:pPr>
            <w:pStyle w:val="EmptyCellLayoutStyle"/>
          </w:pPr>
        </w:p>
      </w:tc>
      <w:tc>
        <w:tcPr>
          <w:tcW w:w="2824" w:type="dxa"/>
        </w:tcPr>
        <w:p w:rsidR="000B00B3" w:rsidRDefault="000B00B3">
          <w:pPr>
            <w:pStyle w:val="EmptyCellLayoutStyle"/>
          </w:pPr>
        </w:p>
      </w:tc>
    </w:tr>
    <w:tr w:rsidR="000B00B3">
      <w:tc>
        <w:tcPr>
          <w:tcW w:w="42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234"/>
          </w:tblGrid>
          <w:tr w:rsidR="000B00B3">
            <w:trPr>
              <w:trHeight w:val="262"/>
            </w:trPr>
            <w:tc>
              <w:tcPr>
                <w:tcW w:w="42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00B3" w:rsidRDefault="000B00B3"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Dată imprimare document: 19-03-2024 09:02:54</w:t>
                </w:r>
              </w:p>
            </w:tc>
          </w:tr>
        </w:tbl>
        <w:p w:rsidR="000B00B3" w:rsidRDefault="000B00B3"/>
      </w:tc>
      <w:tc>
        <w:tcPr>
          <w:tcW w:w="3145" w:type="dxa"/>
        </w:tcPr>
        <w:p w:rsidR="000B00B3" w:rsidRDefault="000B00B3">
          <w:pPr>
            <w:pStyle w:val="EmptyCellLayoutStyle"/>
          </w:pPr>
        </w:p>
      </w:tc>
      <w:tc>
        <w:tcPr>
          <w:tcW w:w="282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24"/>
          </w:tblGrid>
          <w:tr w:rsidR="000B00B3">
            <w:trPr>
              <w:trHeight w:val="262"/>
            </w:trPr>
            <w:tc>
              <w:tcPr>
                <w:tcW w:w="282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00B3" w:rsidRDefault="000B00B3">
                <w:pPr>
                  <w:jc w:val="right"/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Pagina 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din 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instrText xml:space="preserve"> NUMPAGES </w:instrTex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0B00B3" w:rsidRDefault="000B00B3"/>
      </w:tc>
    </w:tr>
    <w:tr w:rsidR="000B00B3">
      <w:tc>
        <w:tcPr>
          <w:tcW w:w="4234" w:type="dxa"/>
        </w:tcPr>
        <w:p w:rsidR="000B00B3" w:rsidRDefault="000B00B3">
          <w:pPr>
            <w:pStyle w:val="EmptyCellLayoutStyle"/>
          </w:pPr>
        </w:p>
      </w:tc>
      <w:tc>
        <w:tcPr>
          <w:tcW w:w="3145" w:type="dxa"/>
        </w:tcPr>
        <w:p w:rsidR="000B00B3" w:rsidRDefault="000B00B3">
          <w:pPr>
            <w:pStyle w:val="EmptyCellLayoutStyle"/>
          </w:pPr>
        </w:p>
      </w:tc>
      <w:tc>
        <w:tcPr>
          <w:tcW w:w="2824" w:type="dxa"/>
        </w:tcPr>
        <w:p w:rsidR="000B00B3" w:rsidRDefault="000B00B3">
          <w:pPr>
            <w:pStyle w:val="EmptyCellLayoutStyle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B3" w:rsidRDefault="000B00B3" w:rsidP="00B3341D">
      <w:r>
        <w:separator/>
      </w:r>
    </w:p>
  </w:footnote>
  <w:footnote w:type="continuationSeparator" w:id="0">
    <w:p w:rsidR="000B00B3" w:rsidRDefault="000B00B3" w:rsidP="00B33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20"/>
      <w:gridCol w:w="20"/>
      <w:gridCol w:w="10204"/>
    </w:tblGrid>
    <w:tr w:rsidR="000B00B3"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0" w:type="dxa"/>
          <w:gridSpan w:val="2"/>
        </w:tcPr>
        <w:p w:rsidR="000B00B3" w:rsidRDefault="000B00B3"/>
        <w:p w:rsidR="000B00B3" w:rsidRDefault="000B00B3"/>
        <w:p w:rsidR="000B00B3" w:rsidRDefault="000B00B3"/>
        <w:p w:rsidR="000B00B3" w:rsidRPr="002D3248" w:rsidRDefault="000B00B3">
          <w:pPr>
            <w:rPr>
              <w:b/>
              <w:bCs/>
              <w:sz w:val="24"/>
              <w:szCs w:val="24"/>
            </w:rPr>
          </w:pPr>
          <w:r w:rsidRPr="002D3248">
            <w:rPr>
              <w:b/>
              <w:bCs/>
              <w:sz w:val="24"/>
              <w:szCs w:val="24"/>
            </w:rPr>
            <w:t>ANEXA 2</w:t>
          </w:r>
        </w:p>
        <w:p w:rsidR="000B00B3" w:rsidRDefault="000B00B3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0B00B3" w:rsidTr="002D3248">
            <w:trPr>
              <w:trHeight w:val="462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00B3" w:rsidRDefault="000B00B3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Uniunea Naţională a Barourilor din România</w:t>
                </w:r>
              </w:p>
              <w:p w:rsidR="000B00B3" w:rsidRDefault="000B00B3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Institutul Naţional pentru Pregătirea şi Perfecţionarea Avocaţilor</w:t>
                </w:r>
              </w:p>
            </w:tc>
          </w:tr>
        </w:tbl>
        <w:p w:rsidR="000B00B3" w:rsidRDefault="000B00B3"/>
      </w:tc>
    </w:tr>
    <w:tr w:rsidR="000B00B3"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10204" w:type="dxa"/>
        </w:tcPr>
        <w:p w:rsidR="000B00B3" w:rsidRDefault="000B00B3">
          <w:pPr>
            <w:pStyle w:val="EmptyCellLayoutStyle"/>
          </w:pPr>
        </w:p>
      </w:tc>
    </w:tr>
    <w:tr w:rsidR="000B00B3">
      <w:tc>
        <w:tcPr>
          <w:tcW w:w="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0B00B3">
            <w:trPr>
              <w:trHeight w:val="381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00B3" w:rsidRDefault="000B00B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Examen de primire în profesia de avocat a persoanelor care au absolvit examenul de definitivat în alte profesii juridice, sesiunea aprilie 2024</w:t>
                </w:r>
              </w:p>
            </w:tc>
          </w:tr>
        </w:tbl>
        <w:p w:rsidR="000B00B3" w:rsidRDefault="000B00B3"/>
      </w:tc>
    </w:tr>
    <w:tr w:rsidR="000B00B3"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10204" w:type="dxa"/>
        </w:tcPr>
        <w:p w:rsidR="000B00B3" w:rsidRDefault="000B00B3">
          <w:pPr>
            <w:pStyle w:val="EmptyCellLayoutStyle"/>
          </w:pPr>
        </w:p>
      </w:tc>
    </w:tr>
    <w:tr w:rsidR="000B00B3">
      <w:tc>
        <w:tcPr>
          <w:tcW w:w="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0B00B3">
            <w:trPr>
              <w:trHeight w:val="372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00B3" w:rsidRDefault="000B00B3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Lista FINALĂ a candidaţilor înscrişi pentru susţinerea examenului</w:t>
                </w:r>
              </w:p>
            </w:tc>
          </w:tr>
        </w:tbl>
        <w:p w:rsidR="000B00B3" w:rsidRDefault="000B00B3"/>
      </w:tc>
    </w:tr>
    <w:tr w:rsidR="000B00B3"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10204" w:type="dxa"/>
        </w:tcPr>
        <w:p w:rsidR="000B00B3" w:rsidRDefault="000B00B3">
          <w:pPr>
            <w:pStyle w:val="EmptyCellLayoutStyle"/>
          </w:pPr>
        </w:p>
      </w:tc>
    </w:tr>
    <w:tr w:rsidR="000B00B3"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0" w:type="dxa"/>
        </w:tcPr>
        <w:p w:rsidR="000B00B3" w:rsidRDefault="000B00B3">
          <w:pPr>
            <w:pStyle w:val="EmptyCellLayoutStyle"/>
          </w:pPr>
        </w:p>
      </w:tc>
      <w:tc>
        <w:tcPr>
          <w:tcW w:w="102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0B00B3"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0B00B3" w:rsidRDefault="000B00B3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Centrul teritorial Braşov al Institutului Naţional pentru Pregătirea şi Perfecţionarea Avocaţilor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br/>
                  <w:t>Baroul Sibiu</w:t>
                </w:r>
              </w:p>
            </w:tc>
          </w:tr>
        </w:tbl>
        <w:p w:rsidR="000B00B3" w:rsidRDefault="000B00B3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1D"/>
    <w:rsid w:val="00016955"/>
    <w:rsid w:val="000B00B3"/>
    <w:rsid w:val="002D3248"/>
    <w:rsid w:val="005B5BEC"/>
    <w:rsid w:val="00B3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B3341D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D32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85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D3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8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FoldersStatusFinalCodesAndNames</dc:title>
  <dc:subject/>
  <dc:creator>Calculator</dc:creator>
  <cp:keywords/>
  <dc:description/>
  <cp:lastModifiedBy>Calculator</cp:lastModifiedBy>
  <cp:revision>2</cp:revision>
  <cp:lastPrinted>2024-03-19T07:05:00Z</cp:lastPrinted>
  <dcterms:created xsi:type="dcterms:W3CDTF">2024-03-19T07:04:00Z</dcterms:created>
  <dcterms:modified xsi:type="dcterms:W3CDTF">2024-03-19T07:07:00Z</dcterms:modified>
</cp:coreProperties>
</file>